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CB" w:rsidRDefault="00680CCB" w:rsidP="00680CCB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ГОДИШЕН ПЛАН НА НЧ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‘‘НАУКА – 1904‘‘,с.СТРЕЛЦИ ЗА 202</w:t>
      </w:r>
      <w:r>
        <w:rPr>
          <w:sz w:val="36"/>
          <w:szCs w:val="36"/>
          <w:lang w:val="en-US"/>
        </w:rPr>
        <w:t>4</w:t>
      </w:r>
      <w:r>
        <w:rPr>
          <w:sz w:val="36"/>
          <w:szCs w:val="36"/>
        </w:rPr>
        <w:t>г.</w:t>
      </w:r>
    </w:p>
    <w:p w:rsidR="00680CCB" w:rsidRDefault="00680CCB" w:rsidP="00680CCB">
      <w:pPr>
        <w:pStyle w:val="Heading1"/>
      </w:pPr>
    </w:p>
    <w:p w:rsidR="00680CCB" w:rsidRDefault="00680CCB" w:rsidP="00680CCB">
      <w:pPr>
        <w:pStyle w:val="Heading1"/>
      </w:pPr>
      <w:r>
        <w:t>1. Да се изготви годишен план за дейността на читалището за 202</w:t>
      </w:r>
      <w:r>
        <w:rPr>
          <w:lang w:val="en-US"/>
        </w:rPr>
        <w:t>4</w:t>
      </w:r>
      <w:r>
        <w:t xml:space="preserve"> година,като се свика Читалищното настоятелтво и се съгласува с него.</w:t>
      </w:r>
    </w:p>
    <w:p w:rsidR="00680CCB" w:rsidRDefault="00680CCB" w:rsidP="00680CCB">
      <w:pPr>
        <w:pStyle w:val="Heading1"/>
      </w:pPr>
      <w:r>
        <w:t>2. Читалището да участва в различни мероприятия,организирани от общината и съседните села.</w:t>
      </w:r>
    </w:p>
    <w:p w:rsidR="00680CCB" w:rsidRDefault="00680CCB" w:rsidP="00680CCB">
      <w:pPr>
        <w:pStyle w:val="Heading1"/>
      </w:pPr>
      <w:r>
        <w:t>3. Да се кандидатства по различни проекти с цел обогатяване на библиотечния фонд.</w:t>
      </w:r>
    </w:p>
    <w:p w:rsidR="00680CCB" w:rsidRDefault="00680CCB" w:rsidP="00680CCB">
      <w:pPr>
        <w:pStyle w:val="Heading1"/>
      </w:pPr>
      <w:r>
        <w:t>4. Да продължи съвместната работа на читалищната библиотека с учениците от основното училище.</w:t>
      </w:r>
    </w:p>
    <w:p w:rsidR="00680CCB" w:rsidRDefault="00680CCB" w:rsidP="00680CCB">
      <w:pPr>
        <w:pStyle w:val="Heading1"/>
      </w:pPr>
      <w:r>
        <w:t>5. С цел привличане на нови потребители да се създаде подходящо работно време,удобно за повечето хора.</w:t>
      </w:r>
    </w:p>
    <w:p w:rsidR="00680CCB" w:rsidRDefault="00680CCB" w:rsidP="00680CCB">
      <w:pPr>
        <w:pStyle w:val="Heading1"/>
      </w:pPr>
      <w:r>
        <w:t>6. През годината да се плануват и реализират екскурзии в страната.</w:t>
      </w:r>
    </w:p>
    <w:p w:rsidR="00680CCB" w:rsidRDefault="00680CCB" w:rsidP="00680CCB">
      <w:pPr>
        <w:pStyle w:val="Heading1"/>
      </w:pPr>
      <w:r>
        <w:t>7. Да бъдат направени нови абонаменти за нови вестници и списания.</w:t>
      </w:r>
    </w:p>
    <w:p w:rsidR="00680CCB" w:rsidRDefault="00680CCB" w:rsidP="00680CCB">
      <w:pPr>
        <w:pStyle w:val="Heading1"/>
      </w:pPr>
      <w:r>
        <w:t>8. Новопостъпилите книги да бъдат изложени на видно и обособено специално за тях място.</w:t>
      </w:r>
    </w:p>
    <w:p w:rsidR="00680CCB" w:rsidRDefault="00680CCB" w:rsidP="00680CCB">
      <w:pPr>
        <w:pStyle w:val="Heading1"/>
      </w:pPr>
      <w:r>
        <w:t>9. Да се обмисли подмяната на костюмите на кукерския състав.</w:t>
      </w:r>
    </w:p>
    <w:p w:rsidR="00680CCB" w:rsidRDefault="00680CCB" w:rsidP="00680CCB">
      <w:pPr>
        <w:pStyle w:val="Heading1"/>
      </w:pPr>
      <w:r>
        <w:lastRenderedPageBreak/>
        <w:t>10. Културният календар за 2023 година да бъде изпълнен,като се наблегне на кръглите годишнини.</w:t>
      </w:r>
    </w:p>
    <w:p w:rsidR="00680CCB" w:rsidRDefault="00680CCB" w:rsidP="00680CCB">
      <w:pPr>
        <w:pStyle w:val="Heading1"/>
      </w:pPr>
      <w:r>
        <w:t>11.  Да се създаде лятна занималня за децата.</w:t>
      </w:r>
    </w:p>
    <w:p w:rsidR="00680CCB" w:rsidRDefault="00680CCB" w:rsidP="00680CCB">
      <w:pPr>
        <w:pStyle w:val="Heading1"/>
      </w:pPr>
      <w:r>
        <w:t>12. Да се закупи проектор.</w:t>
      </w:r>
    </w:p>
    <w:p w:rsidR="00680CCB" w:rsidRDefault="00680CCB" w:rsidP="00680CCB">
      <w:pPr>
        <w:pStyle w:val="Heading1"/>
      </w:pPr>
      <w:r>
        <w:t>13. Групата за автентичен фолклор да продължава с участията си на различни национални,международни и световни фестивали.</w:t>
      </w:r>
    </w:p>
    <w:p w:rsidR="00680CCB" w:rsidRDefault="00680CCB" w:rsidP="00680CCB">
      <w:pPr>
        <w:pStyle w:val="Heading1"/>
      </w:pPr>
      <w:r>
        <w:t>14. Музейната сбирка на селото да продължава да се обогатява.</w:t>
      </w:r>
    </w:p>
    <w:p w:rsidR="00680CCB" w:rsidRDefault="00680CCB" w:rsidP="00680CCB">
      <w:pPr>
        <w:pStyle w:val="Heading1"/>
      </w:pPr>
      <w:r>
        <w:t>15. Да се направи частично прочистване на библиотечния фонд.</w:t>
      </w:r>
    </w:p>
    <w:p w:rsidR="00680CCB" w:rsidRDefault="00680CCB" w:rsidP="00680CCB">
      <w:pPr>
        <w:pStyle w:val="Heading1"/>
      </w:pPr>
      <w:r>
        <w:t>16. Да се кандидатства за нова читалищна сграда.</w:t>
      </w:r>
    </w:p>
    <w:p w:rsidR="00680CCB" w:rsidRDefault="00680CCB" w:rsidP="00680CCB">
      <w:pPr>
        <w:pStyle w:val="Heading1"/>
      </w:pPr>
      <w:r>
        <w:t>17. Предвижда се честване на 120 годишнината на читалището.Поканени ще бъдат детски музикални и танцови състави.</w:t>
      </w:r>
    </w:p>
    <w:p w:rsidR="00680CCB" w:rsidRDefault="00680CCB" w:rsidP="00680CCB">
      <w:pPr>
        <w:pStyle w:val="Heading1"/>
      </w:pPr>
    </w:p>
    <w:p w:rsidR="00680CCB" w:rsidRDefault="00680CCB" w:rsidP="00680CCB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007785" w:rsidRDefault="00680CCB" w:rsidP="00680CCB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СЕКРЕТАР:</w:t>
      </w:r>
      <w:bookmarkStart w:id="0" w:name="_GoBack"/>
      <w:bookmarkEnd w:id="0"/>
    </w:p>
    <w:sectPr w:rsidR="0000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CB"/>
    <w:rsid w:val="00007785"/>
    <w:rsid w:val="0068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0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0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1</cp:revision>
  <cp:lastPrinted>2024-03-19T07:45:00Z</cp:lastPrinted>
  <dcterms:created xsi:type="dcterms:W3CDTF">2024-03-19T07:45:00Z</dcterms:created>
  <dcterms:modified xsi:type="dcterms:W3CDTF">2024-03-19T07:46:00Z</dcterms:modified>
</cp:coreProperties>
</file>